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0A35" w14:textId="01A99BA6" w:rsidR="008A0B5A" w:rsidRPr="00474A42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474A42">
        <w:rPr>
          <w:b/>
          <w:bCs/>
          <w:sz w:val="32"/>
          <w:szCs w:val="32"/>
        </w:rPr>
        <w:t>‘</w:t>
      </w:r>
      <w:r w:rsidR="00FB20FF">
        <w:rPr>
          <w:rFonts w:hint="eastAsia"/>
          <w:b/>
          <w:bCs/>
          <w:sz w:val="32"/>
          <w:szCs w:val="32"/>
        </w:rPr>
        <w:t>S</w:t>
      </w:r>
      <w:r w:rsidR="00FB20FF">
        <w:rPr>
          <w:b/>
          <w:bCs/>
          <w:sz w:val="32"/>
          <w:szCs w:val="32"/>
        </w:rPr>
        <w:t>K</w:t>
      </w:r>
      <w:r w:rsidR="00FB20FF">
        <w:rPr>
          <w:rFonts w:hint="eastAsia"/>
          <w:b/>
          <w:bCs/>
          <w:sz w:val="32"/>
          <w:szCs w:val="32"/>
        </w:rPr>
        <w:t xml:space="preserve">네트웍스 서울경제 </w:t>
      </w:r>
      <w:proofErr w:type="spellStart"/>
      <w:r w:rsidR="00FB20FF">
        <w:rPr>
          <w:rFonts w:hint="eastAsia"/>
          <w:b/>
          <w:bCs/>
          <w:sz w:val="32"/>
          <w:szCs w:val="32"/>
        </w:rPr>
        <w:t>레이디스</w:t>
      </w:r>
      <w:proofErr w:type="spellEnd"/>
      <w:r w:rsidR="00FB20FF">
        <w:rPr>
          <w:rFonts w:hint="eastAsia"/>
          <w:b/>
          <w:bCs/>
          <w:sz w:val="32"/>
          <w:szCs w:val="32"/>
        </w:rPr>
        <w:t xml:space="preserve"> 클래식</w:t>
      </w:r>
      <w:r w:rsidR="00FB20FF">
        <w:rPr>
          <w:b/>
          <w:bCs/>
          <w:sz w:val="32"/>
          <w:szCs w:val="32"/>
        </w:rPr>
        <w:t xml:space="preserve">’ </w:t>
      </w:r>
      <w:r w:rsidR="00FB20FF">
        <w:rPr>
          <w:rFonts w:hint="eastAsia"/>
          <w:b/>
          <w:bCs/>
          <w:sz w:val="32"/>
          <w:szCs w:val="32"/>
        </w:rPr>
        <w:t>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355"/>
        <w:gridCol w:w="992"/>
        <w:gridCol w:w="434"/>
        <w:gridCol w:w="1427"/>
        <w:gridCol w:w="1399"/>
        <w:gridCol w:w="27"/>
        <w:gridCol w:w="1427"/>
      </w:tblGrid>
      <w:tr w:rsidR="008A0B5A" w14:paraId="54C988D3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bookmarkStart w:id="0" w:name="_GoBack"/>
            <w:bookmarkEnd w:id="0"/>
            <w:proofErr w:type="spellEnd"/>
          </w:p>
        </w:tc>
      </w:tr>
      <w:tr w:rsidR="008A0B5A" w14:paraId="0A082415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6C4B4CFA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 전화(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4A5FBC" w14:paraId="36E8B8FB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4A5FBC" w:rsidRDefault="004A5FB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취재 </w:t>
            </w:r>
            <w:r w:rsidR="002F255C">
              <w:rPr>
                <w:rFonts w:hint="eastAsia"/>
                <w:b/>
                <w:bCs/>
                <w:szCs w:val="20"/>
              </w:rPr>
              <w:t>희망 일자</w:t>
            </w:r>
            <w:r>
              <w:rPr>
                <w:rFonts w:hint="eastAsia"/>
                <w:b/>
                <w:bCs/>
                <w:szCs w:val="20"/>
              </w:rPr>
              <w:t>(Date)</w:t>
            </w:r>
          </w:p>
          <w:p w14:paraId="611A3C16" w14:textId="082419DD" w:rsidR="002F255C" w:rsidRPr="002F255C" w:rsidRDefault="002F255C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="00474A42">
              <w:rPr>
                <w:rFonts w:hint="eastAsia"/>
                <w:szCs w:val="20"/>
              </w:rPr>
              <w:t>공식연습일</w:t>
            </w:r>
          </w:p>
          <w:p w14:paraId="6B3D2CD0" w14:textId="2096E23D" w:rsid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FB20FF">
              <w:rPr>
                <w:szCs w:val="20"/>
              </w:rPr>
              <w:t>10/28</w:t>
            </w:r>
            <w:r>
              <w:rPr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1E11E75D" w:rsidR="004A5FBC" w:rsidRPr="004A5FBC" w:rsidRDefault="004A5FBC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FB20FF">
              <w:rPr>
                <w:rFonts w:asciiTheme="minorEastAsia" w:hAnsiTheme="minorEastAsia"/>
                <w:szCs w:val="20"/>
              </w:rPr>
              <w:t>10/29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409A5871" w:rsidR="004A5FBC" w:rsidRPr="004A5FBC" w:rsidRDefault="004A5FBC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FB20FF">
              <w:rPr>
                <w:rFonts w:asciiTheme="minorEastAsia" w:hAnsiTheme="minorEastAsia"/>
                <w:szCs w:val="20"/>
              </w:rPr>
              <w:t>10/30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DEA3E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3ADC60B" w14:textId="0EA30D25" w:rsidR="004A5FBC" w:rsidRPr="004A5FBC" w:rsidRDefault="004A5FBC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FB20FF">
              <w:rPr>
                <w:szCs w:val="20"/>
              </w:rPr>
              <w:t>10/31</w:t>
            </w:r>
            <w:r>
              <w:rPr>
                <w:szCs w:val="20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19B5" w14:textId="77777777" w:rsidR="004A5FBC" w:rsidRDefault="004A5FBC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44DBBCFF" w:rsidR="004A5FBC" w:rsidRPr="004A5FBC" w:rsidRDefault="004A5FBC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FB20FF">
              <w:rPr>
                <w:rFonts w:asciiTheme="minorEastAsia" w:hAnsiTheme="minorEastAsia"/>
                <w:szCs w:val="20"/>
              </w:rPr>
              <w:t>11/1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2D57FDB7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FB20FF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77D5FD38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 w:hint="eastAsia"/>
                <w:szCs w:val="20"/>
              </w:rPr>
              <w:t>10</w:t>
            </w:r>
            <w:r w:rsidR="00FB20FF">
              <w:rPr>
                <w:rFonts w:asciiTheme="minorEastAsia" w:hAnsiTheme="minorEastAsia"/>
                <w:szCs w:val="20"/>
              </w:rPr>
              <w:t>/29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10/30</w:t>
            </w:r>
          </w:p>
          <w:p w14:paraId="499C8F03" w14:textId="7D11A044" w:rsidR="002F255C" w:rsidRDefault="002F255C" w:rsidP="00FB20F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10/31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52BF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27F83E13" w14:textId="770F4997" w:rsidR="00624849" w:rsidRDefault="00FB20FF" w:rsidP="00FB20F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8BD5050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031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7D3CFCF4" w14:textId="4F265CD7" w:rsidR="00624849" w:rsidRDefault="00FB20FF" w:rsidP="00FB20F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D724A63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0B1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2D9D5C9B" w14:textId="19233131" w:rsidR="00624849" w:rsidRDefault="00FB20FF" w:rsidP="00FB20F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5A085C07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79C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6DA8E162" w14:textId="5D51AF37" w:rsidR="002F255C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4DC2693A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08EA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3D0CF502" w14:textId="2882CE21" w:rsidR="002F255C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D7C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D2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16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0973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8F33A3" w14:paraId="1D181A0C" w14:textId="77777777" w:rsidTr="00FB20F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F25" w14:textId="77777777" w:rsidR="00FB20FF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10/28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/29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10/30</w:t>
            </w:r>
          </w:p>
          <w:p w14:paraId="437497FD" w14:textId="7A882510" w:rsidR="008F33A3" w:rsidRDefault="00FB20FF" w:rsidP="00FB20FF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 xml:space="preserve">10/31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11/01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2F1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62E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BA6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A072" w14:textId="77777777" w:rsidR="008F33A3" w:rsidRDefault="008F33A3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Pr="00FB20FF" w:rsidRDefault="002F255C" w:rsidP="00624849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>일</w:t>
            </w:r>
            <w:r w:rsidR="00A3044F"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 xml:space="preserve">별 1사 </w:t>
            </w:r>
            <w:r w:rsidR="00A3044F" w:rsidRPr="00FB20FF">
              <w:rPr>
                <w:b/>
                <w:bCs/>
                <w:color w:val="FF0000"/>
                <w:sz w:val="21"/>
                <w:szCs w:val="21"/>
              </w:rPr>
              <w:t>1</w:t>
            </w:r>
            <w:r w:rsidR="00A3044F"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>적정 인원을 초과할 경우</w:t>
            </w:r>
            <w:r w:rsidR="00624849"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E9630C"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>대회조직위는</w:t>
            </w:r>
            <w:proofErr w:type="spellEnd"/>
            <w:r w:rsidR="00D36D8B"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FB20FF">
              <w:rPr>
                <w:rFonts w:hint="eastAsia"/>
                <w:b/>
                <w:bCs/>
                <w:color w:val="FF0000"/>
                <w:sz w:val="21"/>
                <w:szCs w:val="21"/>
              </w:rPr>
              <w:t>불가피하게 인원을 제한할 수 있습니다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52DC207B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FB20FF">
        <w:rPr>
          <w:rFonts w:hint="eastAsia"/>
          <w:szCs w:val="20"/>
        </w:rPr>
        <w:t>S</w:t>
      </w:r>
      <w:r w:rsidR="00FB20FF">
        <w:rPr>
          <w:szCs w:val="20"/>
        </w:rPr>
        <w:t>K</w:t>
      </w:r>
      <w:r w:rsidR="00FB20FF">
        <w:rPr>
          <w:rFonts w:hint="eastAsia"/>
          <w:szCs w:val="20"/>
        </w:rPr>
        <w:t xml:space="preserve">네트웍스 서울경제 </w:t>
      </w:r>
      <w:proofErr w:type="spellStart"/>
      <w:r w:rsidR="00FB20FF">
        <w:rPr>
          <w:rFonts w:hint="eastAsia"/>
          <w:szCs w:val="20"/>
        </w:rPr>
        <w:t>레이디스</w:t>
      </w:r>
      <w:proofErr w:type="spellEnd"/>
      <w:r w:rsidR="00FB20FF">
        <w:rPr>
          <w:rFonts w:hint="eastAsia"/>
          <w:szCs w:val="20"/>
        </w:rPr>
        <w:t xml:space="preserve"> 클래식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FB20FF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0C331366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="00FB20FF">
        <w:rPr>
          <w:szCs w:val="20"/>
        </w:rPr>
        <w:t>10</w:t>
      </w:r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3434B16D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F909E6" w:rsidRPr="00173CAB">
        <w:rPr>
          <w:b/>
          <w:bCs/>
          <w:sz w:val="32"/>
          <w:szCs w:val="32"/>
        </w:rPr>
        <w:lastRenderedPageBreak/>
        <w:t>‘</w:t>
      </w:r>
      <w:r w:rsidR="00FB20FF">
        <w:rPr>
          <w:rFonts w:hint="eastAsia"/>
          <w:b/>
          <w:bCs/>
          <w:sz w:val="32"/>
          <w:szCs w:val="32"/>
        </w:rPr>
        <w:t xml:space="preserve">SK네트웍스 서울경제 </w:t>
      </w:r>
      <w:proofErr w:type="spellStart"/>
      <w:r w:rsidR="00FB20FF">
        <w:rPr>
          <w:rFonts w:hint="eastAsia"/>
          <w:b/>
          <w:bCs/>
          <w:sz w:val="32"/>
          <w:szCs w:val="32"/>
        </w:rPr>
        <w:t>레이디스</w:t>
      </w:r>
      <w:proofErr w:type="spellEnd"/>
      <w:r w:rsidR="00FB20FF">
        <w:rPr>
          <w:rFonts w:hint="eastAsia"/>
          <w:b/>
          <w:bCs/>
          <w:sz w:val="32"/>
          <w:szCs w:val="32"/>
        </w:rPr>
        <w:t xml:space="preserve"> 클래식</w:t>
      </w:r>
      <w:r w:rsidR="00FB20FF">
        <w:rPr>
          <w:b/>
          <w:bCs/>
          <w:sz w:val="32"/>
          <w:szCs w:val="32"/>
        </w:rPr>
        <w:t>’</w:t>
      </w:r>
      <w:r w:rsidR="00F909E6" w:rsidRPr="00173CAB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</w:t>
            </w:r>
            <w:proofErr w:type="spellEnd"/>
            <w:r w:rsidR="008A0B5A">
              <w:rPr>
                <w:rFonts w:hint="eastAsia"/>
                <w:sz w:val="18"/>
                <w:szCs w:val="18"/>
              </w:rPr>
              <w:t xml:space="preserve">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41B32C68" w:rsidR="00173CAB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대회조직위</w:t>
            </w:r>
            <w:proofErr w:type="spellEnd"/>
            <w:r w:rsidR="00667E3B">
              <w:rPr>
                <w:sz w:val="18"/>
                <w:szCs w:val="18"/>
              </w:rPr>
              <w:t xml:space="preserve"> </w:t>
            </w:r>
            <w:r w:rsidR="00667E3B"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 w:rsidR="00667E3B"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6DF80485" w:rsidR="008A0B5A" w:rsidRPr="00E9630C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65FC2684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>
              <w:rPr>
                <w:sz w:val="18"/>
                <w:szCs w:val="21"/>
              </w:rPr>
              <w:t>KLPGA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44CB6E79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KLPGA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1950"/>
              <w:gridCol w:w="1950"/>
              <w:gridCol w:w="1950"/>
              <w:gridCol w:w="1951"/>
            </w:tblGrid>
            <w:tr w:rsidR="00146634" w:rsidRPr="00F10E9D" w14:paraId="280F17EB" w14:textId="77777777" w:rsidTr="00195674">
              <w:trPr>
                <w:trHeight w:val="17"/>
                <w:jc w:val="center"/>
              </w:trPr>
              <w:tc>
                <w:tcPr>
                  <w:tcW w:w="2405" w:type="dxa"/>
                  <w:shd w:val="clear" w:color="auto" w:fill="DEEAF6" w:themeFill="accent1" w:themeFillTint="33"/>
                </w:tcPr>
                <w:p w14:paraId="1C6777AF" w14:textId="2BB01BB2" w:rsidR="00146634" w:rsidRPr="00F10E9D" w:rsidRDefault="00F86BB2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10</w:t>
                  </w:r>
                  <w:r w:rsidR="00146634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28</w:t>
                  </w:r>
                  <w:r w:rsidR="00146634">
                    <w:rPr>
                      <w:rFonts w:hint="eastAsia"/>
                      <w:sz w:val="16"/>
                      <w:szCs w:val="18"/>
                    </w:rPr>
                    <w:t>일(수)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48672B6C" w14:textId="0D9DE708" w:rsidR="00146634" w:rsidRPr="00F10E9D" w:rsidRDefault="00F86BB2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10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29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목)</w:t>
                  </w:r>
                  <w:r w:rsidR="00146634"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38F9A693" w14:textId="131F37DD" w:rsidR="00146634" w:rsidRPr="00F10E9D" w:rsidRDefault="00F86BB2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10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30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금)</w:t>
                  </w:r>
                  <w:r w:rsidR="00146634"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1950" w:type="dxa"/>
                  <w:shd w:val="clear" w:color="auto" w:fill="DEEAF6" w:themeFill="accent1" w:themeFillTint="33"/>
                  <w:vAlign w:val="center"/>
                </w:tcPr>
                <w:p w14:paraId="5C783529" w14:textId="0C701847" w:rsidR="00146634" w:rsidRPr="00F10E9D" w:rsidRDefault="00F86BB2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10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>
                    <w:rPr>
                      <w:sz w:val="16"/>
                      <w:szCs w:val="18"/>
                    </w:rPr>
                    <w:t>31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="00146634" w:rsidRPr="00F10E9D">
                    <w:rPr>
                      <w:sz w:val="16"/>
                      <w:szCs w:val="18"/>
                    </w:rPr>
                    <w:t>(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토)</w:t>
                  </w:r>
                  <w:r w:rsidR="00146634">
                    <w:rPr>
                      <w:sz w:val="16"/>
                      <w:szCs w:val="18"/>
                    </w:rPr>
                    <w:t xml:space="preserve"> – 3R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  <w:vAlign w:val="center"/>
                </w:tcPr>
                <w:p w14:paraId="0A9C44FB" w14:textId="29847AFF" w:rsidR="00146634" w:rsidRPr="00F10E9D" w:rsidRDefault="00F86BB2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11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173CAB">
                    <w:rPr>
                      <w:sz w:val="16"/>
                      <w:szCs w:val="18"/>
                    </w:rPr>
                    <w:t>1</w:t>
                  </w:r>
                  <w:r w:rsidR="00146634" w:rsidRPr="00F10E9D">
                    <w:rPr>
                      <w:rFonts w:hint="eastAsia"/>
                      <w:sz w:val="16"/>
                      <w:szCs w:val="18"/>
                    </w:rPr>
                    <w:t>일(일)</w:t>
                  </w:r>
                  <w:r w:rsidR="00146634">
                    <w:rPr>
                      <w:sz w:val="16"/>
                      <w:szCs w:val="18"/>
                    </w:rPr>
                    <w:t xml:space="preserve"> - FR</w:t>
                  </w:r>
                </w:p>
              </w:tc>
            </w:tr>
            <w:tr w:rsidR="00146634" w:rsidRPr="00F10E9D" w14:paraId="3AFC1EAB" w14:textId="77777777" w:rsidTr="00195674">
              <w:trPr>
                <w:trHeight w:val="1290"/>
                <w:jc w:val="center"/>
              </w:trPr>
              <w:tc>
                <w:tcPr>
                  <w:tcW w:w="2405" w:type="dxa"/>
                  <w:vAlign w:val="center"/>
                </w:tcPr>
                <w:p w14:paraId="661557D4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BD74877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FB82D0C" w14:textId="7355A4B6" w:rsidR="00972903" w:rsidRDefault="00972903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D03DF02" w14:textId="77777777" w:rsidR="00146634" w:rsidRDefault="00146634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  <w:p w14:paraId="488F5181" w14:textId="4684817A" w:rsidR="00146634" w:rsidRPr="00982884" w:rsidRDefault="00146634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982884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*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개방 시간:</w:t>
                  </w:r>
                  <w:r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11:00 – 1</w:t>
                  </w:r>
                  <w:r w:rsidR="00D043FC">
                    <w:rPr>
                      <w:b/>
                      <w:bCs/>
                      <w:sz w:val="16"/>
                      <w:szCs w:val="18"/>
                      <w:u w:val="single"/>
                    </w:rPr>
                    <w:t>6</w:t>
                  </w:r>
                  <w:r w:rsidRPr="00982884">
                    <w:rPr>
                      <w:b/>
                      <w:bCs/>
                      <w:sz w:val="16"/>
                      <w:szCs w:val="18"/>
                      <w:u w:val="single"/>
                    </w:rPr>
                    <w:t>:00</w:t>
                  </w:r>
                </w:p>
              </w:tc>
              <w:tc>
                <w:tcPr>
                  <w:tcW w:w="1950" w:type="dxa"/>
                  <w:vAlign w:val="center"/>
                </w:tcPr>
                <w:p w14:paraId="0A7238CD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5AF9C66B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3B3DEEAF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70B5B471" w14:textId="05BDF64C" w:rsidR="00146634" w:rsidRP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12723C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05B54D1B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175BA81A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566EFCD3" w14:textId="5F82AE34" w:rsidR="00146634" w:rsidRP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0" w:type="dxa"/>
                  <w:vAlign w:val="center"/>
                </w:tcPr>
                <w:p w14:paraId="509A60D2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4D8140BD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729D7470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6863639F" w14:textId="258F277F" w:rsidR="00146634" w:rsidRP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  <w:tc>
                <w:tcPr>
                  <w:tcW w:w="1951" w:type="dxa"/>
                  <w:vAlign w:val="center"/>
                </w:tcPr>
                <w:p w14:paraId="747525FC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 xml:space="preserve">1번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1T)</w:t>
                  </w:r>
                </w:p>
                <w:p w14:paraId="4D3F2D8E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0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번 홀 </w:t>
                  </w:r>
                  <w:proofErr w:type="spellStart"/>
                  <w:r>
                    <w:rPr>
                      <w:rFonts w:hint="eastAsia"/>
                      <w:sz w:val="16"/>
                      <w:szCs w:val="18"/>
                    </w:rPr>
                    <w:t>티잉구역</w:t>
                  </w:r>
                  <w:proofErr w:type="spellEnd"/>
                  <w:r>
                    <w:rPr>
                      <w:rFonts w:hint="eastAsia"/>
                      <w:sz w:val="16"/>
                      <w:szCs w:val="18"/>
                    </w:rPr>
                    <w:t>(</w:t>
                  </w:r>
                  <w:r>
                    <w:rPr>
                      <w:sz w:val="16"/>
                      <w:szCs w:val="18"/>
                    </w:rPr>
                    <w:t>10T)</w:t>
                  </w:r>
                </w:p>
                <w:p w14:paraId="0BC387EA" w14:textId="77777777" w:rsid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9</w:t>
                  </w:r>
                  <w:r>
                    <w:rPr>
                      <w:rFonts w:hint="eastAsia"/>
                      <w:sz w:val="16"/>
                      <w:szCs w:val="18"/>
                    </w:rPr>
                    <w:t>G)</w:t>
                  </w:r>
                </w:p>
                <w:p w14:paraId="1D9D6A1A" w14:textId="277D4E96" w:rsidR="00146634" w:rsidRPr="00972903" w:rsidRDefault="00972903" w:rsidP="00972903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>
                    <w:rPr>
                      <w:sz w:val="16"/>
                      <w:szCs w:val="18"/>
                    </w:rPr>
                    <w:t>8</w:t>
                  </w:r>
                  <w:r>
                    <w:rPr>
                      <w:rFonts w:hint="eastAsia"/>
                      <w:sz w:val="16"/>
                      <w:szCs w:val="18"/>
                    </w:rPr>
                    <w:t>번 홀 그린(</w:t>
                  </w:r>
                  <w:r>
                    <w:rPr>
                      <w:sz w:val="16"/>
                      <w:szCs w:val="18"/>
                    </w:rPr>
                    <w:t>18G)</w:t>
                  </w:r>
                </w:p>
              </w:tc>
            </w:tr>
            <w:tr w:rsidR="00146634" w:rsidRPr="00F10E9D" w14:paraId="017A9AB5" w14:textId="77777777" w:rsidTr="00195674">
              <w:trPr>
                <w:trHeight w:val="404"/>
                <w:jc w:val="center"/>
              </w:trPr>
              <w:tc>
                <w:tcPr>
                  <w:tcW w:w="10206" w:type="dxa"/>
                  <w:gridSpan w:val="5"/>
                  <w:vAlign w:val="center"/>
                </w:tcPr>
                <w:p w14:paraId="75315AF0" w14:textId="534CE117" w:rsidR="00146634" w:rsidRPr="003B1DC3" w:rsidRDefault="00D043FC" w:rsidP="00146634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선수 인터뷰는 불가 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(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단,</w:t>
                  </w:r>
                  <w:r w:rsidRPr="003B1DC3">
                    <w:rPr>
                      <w:b/>
                      <w:bCs/>
                      <w:sz w:val="16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 xml:space="preserve">구역 내 </w:t>
                  </w:r>
                  <w:r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사진 촬영 및 영상 촬영만 가능</w:t>
                  </w:r>
                  <w:r w:rsidR="00146634" w:rsidRPr="003B1DC3">
                    <w:rPr>
                      <w:rFonts w:hint="eastAsia"/>
                      <w:b/>
                      <w:bCs/>
                      <w:sz w:val="16"/>
                      <w:szCs w:val="18"/>
                      <w:u w:val="single"/>
                    </w:rPr>
                    <w:t>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2C51CF9C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</w:p>
          <w:p w14:paraId="40926345" w14:textId="5C6713A9" w:rsidR="008D4FB7" w:rsidRPr="00F86BB2" w:rsidRDefault="008D4FB7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F86BB2">
              <w:rPr>
                <w:rFonts w:hint="eastAsia"/>
                <w:sz w:val="18"/>
                <w:szCs w:val="21"/>
              </w:rPr>
              <w:t>식사</w:t>
            </w:r>
            <w:r w:rsidRPr="00B63B9E">
              <w:rPr>
                <w:rFonts w:hint="eastAsia"/>
                <w:sz w:val="18"/>
                <w:szCs w:val="21"/>
              </w:rPr>
              <w:t>(도시락</w:t>
            </w:r>
            <w:r w:rsidRPr="00B63B9E">
              <w:rPr>
                <w:sz w:val="18"/>
                <w:szCs w:val="21"/>
              </w:rPr>
              <w:t xml:space="preserve">)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>
              <w:rPr>
                <w:rFonts w:hint="eastAsia"/>
                <w:sz w:val="18"/>
                <w:szCs w:val="21"/>
              </w:rPr>
              <w:t>(미디어센터 앞)</w:t>
            </w:r>
            <w:r w:rsidR="00F86BB2">
              <w:rPr>
                <w:sz w:val="18"/>
                <w:szCs w:val="21"/>
              </w:rPr>
              <w:t xml:space="preserve"> / </w:t>
            </w:r>
            <w:r w:rsidR="00F86BB2">
              <w:rPr>
                <w:rFonts w:hint="eastAsia"/>
                <w:sz w:val="18"/>
                <w:szCs w:val="21"/>
              </w:rPr>
              <w:t xml:space="preserve">숙박 / </w:t>
            </w:r>
            <w:r w:rsidR="00F86BB2" w:rsidRPr="00F86BB2">
              <w:rPr>
                <w:rFonts w:hint="eastAsia"/>
                <w:b/>
                <w:color w:val="FF0000"/>
                <w:sz w:val="18"/>
                <w:szCs w:val="21"/>
                <w:u w:val="single"/>
              </w:rPr>
              <w:t>항공(개별 예약 후 영수증과 통장사본 제출 시 계좌이체)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01718D61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="00972903">
              <w:rPr>
                <w:rFonts w:hint="eastAsia"/>
                <w:sz w:val="18"/>
                <w:szCs w:val="21"/>
              </w:rPr>
              <w:t>대회조직위</w:t>
            </w:r>
            <w:proofErr w:type="spellEnd"/>
            <w:r w:rsidR="00972903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F86BB2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F86BB2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F86BB2">
              <w:rPr>
                <w:b/>
                <w:bCs/>
                <w:color w:val="FF0000"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F86BB2">
              <w:rPr>
                <w:b/>
                <w:bCs/>
                <w:color w:val="FF0000"/>
                <w:sz w:val="18"/>
                <w:szCs w:val="21"/>
                <w:u w:val="single"/>
              </w:rPr>
              <w:t>미준수</w:t>
            </w:r>
            <w:proofErr w:type="spellEnd"/>
            <w:r w:rsidRPr="00F86BB2">
              <w:rPr>
                <w:b/>
                <w:bCs/>
                <w:color w:val="FF0000"/>
                <w:sz w:val="18"/>
                <w:szCs w:val="21"/>
                <w:u w:val="single"/>
              </w:rPr>
              <w:t xml:space="preserve"> 시 취재</w:t>
            </w:r>
            <w:r w:rsidRPr="00F86BB2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가</w:t>
            </w:r>
            <w:r w:rsidRPr="00F86BB2">
              <w:rPr>
                <w:b/>
                <w:bCs/>
                <w:color w:val="FF0000"/>
                <w:sz w:val="18"/>
                <w:szCs w:val="21"/>
                <w:u w:val="single"/>
              </w:rPr>
              <w:t xml:space="preserve"> 제한</w:t>
            </w:r>
            <w:r w:rsidRPr="00F86BB2">
              <w:rPr>
                <w:rFonts w:hint="eastAsia"/>
                <w:b/>
                <w:bCs/>
                <w:color w:val="FF0000"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45545ABA" w14:textId="576C5413" w:rsidR="00F909E6" w:rsidRDefault="008A0B5A" w:rsidP="008750F2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61E1FFFD" w14:textId="77777777" w:rsidR="008750F2" w:rsidRPr="00146634" w:rsidRDefault="008750F2" w:rsidP="00F909E6">
      <w:pPr>
        <w:widowControl/>
        <w:wordWrap/>
        <w:autoSpaceDE/>
        <w:jc w:val="center"/>
        <w:rPr>
          <w:sz w:val="2"/>
          <w:szCs w:val="2"/>
        </w:rPr>
      </w:pPr>
    </w:p>
    <w:p w14:paraId="7C7CC798" w14:textId="3F4E7C57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</w:t>
      </w:r>
      <w:r w:rsidR="00173CA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 </w:t>
      </w:r>
      <w:r w:rsidR="00F86BB2">
        <w:rPr>
          <w:szCs w:val="20"/>
        </w:rPr>
        <w:t>10</w:t>
      </w:r>
      <w:r>
        <w:rPr>
          <w:rFonts w:hint="eastAsia"/>
          <w:szCs w:val="20"/>
        </w:rPr>
        <w:t>월     일</w:t>
      </w:r>
    </w:p>
    <w:p w14:paraId="7D965770" w14:textId="77777777" w:rsidR="008750F2" w:rsidRPr="00146634" w:rsidRDefault="008750F2" w:rsidP="00F909E6">
      <w:pPr>
        <w:widowControl/>
        <w:wordWrap/>
        <w:autoSpaceDE/>
        <w:jc w:val="center"/>
        <w:rPr>
          <w:sz w:val="6"/>
          <w:szCs w:val="6"/>
        </w:rPr>
      </w:pP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84AC" w14:textId="77777777" w:rsidR="00744592" w:rsidRDefault="00744592" w:rsidP="00524273">
      <w:pPr>
        <w:spacing w:after="0" w:line="240" w:lineRule="auto"/>
      </w:pPr>
      <w:r>
        <w:separator/>
      </w:r>
    </w:p>
  </w:endnote>
  <w:endnote w:type="continuationSeparator" w:id="0">
    <w:p w14:paraId="235B1BBE" w14:textId="77777777" w:rsidR="00744592" w:rsidRDefault="0074459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4ED31" w14:textId="77777777" w:rsidR="00744592" w:rsidRDefault="00744592" w:rsidP="00524273">
      <w:pPr>
        <w:spacing w:after="0" w:line="240" w:lineRule="auto"/>
      </w:pPr>
      <w:r>
        <w:separator/>
      </w:r>
    </w:p>
  </w:footnote>
  <w:footnote w:type="continuationSeparator" w:id="0">
    <w:p w14:paraId="39E1FA94" w14:textId="77777777" w:rsidR="00744592" w:rsidRDefault="00744592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2184" w14:textId="03CD69D3" w:rsidR="00F909E6" w:rsidRDefault="00F909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5238" w14:textId="7A617DDE" w:rsidR="00CD6932" w:rsidRPr="00CD6932" w:rsidRDefault="00CD6932" w:rsidP="00CD6932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E3AE" w14:textId="3ECAC3F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44C51"/>
    <w:rsid w:val="00057089"/>
    <w:rsid w:val="0006241B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2A0274"/>
    <w:rsid w:val="002A0668"/>
    <w:rsid w:val="002A7F8E"/>
    <w:rsid w:val="002C484E"/>
    <w:rsid w:val="002D535C"/>
    <w:rsid w:val="002F255C"/>
    <w:rsid w:val="002F2CBB"/>
    <w:rsid w:val="00357DCB"/>
    <w:rsid w:val="003D160B"/>
    <w:rsid w:val="003F3088"/>
    <w:rsid w:val="00406C03"/>
    <w:rsid w:val="00413646"/>
    <w:rsid w:val="00431999"/>
    <w:rsid w:val="00432808"/>
    <w:rsid w:val="004571CD"/>
    <w:rsid w:val="0046482B"/>
    <w:rsid w:val="00474A42"/>
    <w:rsid w:val="004825AB"/>
    <w:rsid w:val="004A5FBC"/>
    <w:rsid w:val="004C5604"/>
    <w:rsid w:val="004F4B9E"/>
    <w:rsid w:val="004F69B5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C1798"/>
    <w:rsid w:val="006E06FF"/>
    <w:rsid w:val="00715144"/>
    <w:rsid w:val="0071533B"/>
    <w:rsid w:val="007423B3"/>
    <w:rsid w:val="00744592"/>
    <w:rsid w:val="00766EE3"/>
    <w:rsid w:val="007B428A"/>
    <w:rsid w:val="00833135"/>
    <w:rsid w:val="00842438"/>
    <w:rsid w:val="008750F2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D4BA8"/>
    <w:rsid w:val="00AE1CC2"/>
    <w:rsid w:val="00B01C91"/>
    <w:rsid w:val="00B403A7"/>
    <w:rsid w:val="00B57B06"/>
    <w:rsid w:val="00B65233"/>
    <w:rsid w:val="00B66AE9"/>
    <w:rsid w:val="00B673FC"/>
    <w:rsid w:val="00B86A39"/>
    <w:rsid w:val="00B9090E"/>
    <w:rsid w:val="00BB108C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82213"/>
    <w:rsid w:val="00E954DB"/>
    <w:rsid w:val="00E9630C"/>
    <w:rsid w:val="00EC0F49"/>
    <w:rsid w:val="00ED2961"/>
    <w:rsid w:val="00F2350C"/>
    <w:rsid w:val="00F52713"/>
    <w:rsid w:val="00F60131"/>
    <w:rsid w:val="00F86BB2"/>
    <w:rsid w:val="00F909E6"/>
    <w:rsid w:val="00F92A5C"/>
    <w:rsid w:val="00FB20FF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37BD-5733-49A6-9CCB-20F61992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Microsoft 계정</cp:lastModifiedBy>
  <cp:revision>3</cp:revision>
  <cp:lastPrinted>2020-05-08T05:32:00Z</cp:lastPrinted>
  <dcterms:created xsi:type="dcterms:W3CDTF">2020-10-07T07:39:00Z</dcterms:created>
  <dcterms:modified xsi:type="dcterms:W3CDTF">2020-10-07T07:46:00Z</dcterms:modified>
</cp:coreProperties>
</file>