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6B03A8F3" w14:textId="39EC67C6"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="00F665E2" w:rsidRPr="00F665E2">
        <w:rPr>
          <w:b/>
          <w:sz w:val="28"/>
          <w:szCs w:val="28"/>
        </w:rPr>
        <w:t>[</w:t>
      </w:r>
      <w:r w:rsidR="004B35A3" w:rsidRPr="00F665E2">
        <w:rPr>
          <w:rFonts w:hint="eastAsia"/>
          <w:b/>
          <w:sz w:val="24"/>
        </w:rPr>
        <w:t>3.</w:t>
      </w:r>
      <w:r w:rsidR="004B35A3" w:rsidRPr="00F665E2">
        <w:rPr>
          <w:b/>
          <w:sz w:val="24"/>
        </w:rPr>
        <w:t>1</w:t>
      </w:r>
      <w:r w:rsidR="00A27C67">
        <w:rPr>
          <w:b/>
          <w:sz w:val="24"/>
        </w:rPr>
        <w:t>8</w:t>
      </w:r>
      <w:r w:rsidR="004B35A3" w:rsidRPr="00F665E2">
        <w:rPr>
          <w:b/>
          <w:sz w:val="24"/>
        </w:rPr>
        <w:t>(</w:t>
      </w:r>
      <w:r w:rsidR="00A27C67">
        <w:rPr>
          <w:rFonts w:hint="eastAsia"/>
          <w:b/>
          <w:sz w:val="24"/>
        </w:rPr>
        <w:t>목</w:t>
      </w:r>
      <w:r w:rsidR="004B35A3" w:rsidRPr="00F665E2">
        <w:rPr>
          <w:rFonts w:hint="eastAsia"/>
          <w:b/>
          <w:sz w:val="24"/>
        </w:rPr>
        <w:t>)</w:t>
      </w:r>
      <w:r w:rsidR="004B35A3" w:rsidRPr="00F665E2">
        <w:rPr>
          <w:b/>
          <w:sz w:val="24"/>
        </w:rPr>
        <w:t>~3.</w:t>
      </w:r>
      <w:r w:rsidR="00A27C67">
        <w:rPr>
          <w:b/>
          <w:sz w:val="24"/>
        </w:rPr>
        <w:t>25</w:t>
      </w:r>
      <w:r w:rsidR="004B35A3" w:rsidRPr="00F665E2">
        <w:rPr>
          <w:b/>
          <w:sz w:val="24"/>
        </w:rPr>
        <w:t>(</w:t>
      </w:r>
      <w:r w:rsidR="00A27C67">
        <w:rPr>
          <w:rFonts w:hint="eastAsia"/>
          <w:b/>
          <w:sz w:val="24"/>
        </w:rPr>
        <w:t>목</w:t>
      </w:r>
      <w:r w:rsidR="00F665E2" w:rsidRPr="00F665E2">
        <w:rPr>
          <w:b/>
          <w:sz w:val="24"/>
        </w:rPr>
        <w:t>)</w:t>
      </w:r>
      <w:r w:rsidR="00F665E2" w:rsidRPr="00F665E2">
        <w:rPr>
          <w:b/>
          <w:sz w:val="28"/>
          <w:szCs w:val="24"/>
        </w:rPr>
        <w:t>]</w:t>
      </w:r>
    </w:p>
    <w:p w14:paraId="06757495" w14:textId="59C9296E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롯데렌터카 여자오픈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181390" w14:paraId="447E80B3" w14:textId="77777777" w:rsidTr="00C94976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0BB341" w14:textId="40B33F88"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2C497D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E8BF93" w14:textId="37EE0143"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2C497D"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0A20B9" w14:textId="29A754A7"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2C497D">
              <w:t>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13674258"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2C497D">
              <w:t>10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7B68DBDE"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2C497D">
              <w:t>11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14:paraId="0FA6B916" w14:textId="77777777" w:rsidTr="00C94976">
        <w:trPr>
          <w:trHeight w:val="838"/>
        </w:trPr>
        <w:tc>
          <w:tcPr>
            <w:tcW w:w="1984" w:type="dxa"/>
            <w:vAlign w:val="center"/>
          </w:tcPr>
          <w:p w14:paraId="441C3269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14:paraId="4D104916" w14:textId="574C9C10" w:rsidR="00EC340F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85" w:type="dxa"/>
            <w:vAlign w:val="center"/>
          </w:tcPr>
          <w:p w14:paraId="04D0BAF2" w14:textId="77777777"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984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85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0A173F43" w14:textId="71E99542" w:rsidR="0079374D" w:rsidRDefault="009D0442" w:rsidP="00500D35">
      <w:pPr>
        <w:spacing w:after="0" w:line="240" w:lineRule="auto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 w:rsidRPr="00EF4E02">
        <w:rPr>
          <w:rFonts w:hint="eastAsia"/>
        </w:rPr>
        <w:t xml:space="preserve">4월 </w:t>
      </w:r>
      <w:r w:rsidR="007335D9" w:rsidRPr="00EF4E02">
        <w:t>7</w:t>
      </w:r>
      <w:r w:rsidR="00181390" w:rsidRPr="00EF4E02">
        <w:rPr>
          <w:rFonts w:hint="eastAsia"/>
        </w:rPr>
        <w:t>일</w:t>
      </w:r>
      <w:r w:rsidR="00181390" w:rsidRPr="00EF4E02">
        <w:t>(</w:t>
      </w:r>
      <w:r w:rsidR="00181390" w:rsidRPr="00EF4E02">
        <w:rPr>
          <w:rFonts w:hint="eastAsia"/>
        </w:rPr>
        <w:t>수)</w:t>
      </w:r>
      <w:r w:rsidR="005E6B57" w:rsidRPr="00EF4E02">
        <w:t xml:space="preserve"> </w:t>
      </w:r>
      <w:r w:rsidR="004B35A3" w:rsidRPr="00EF4E02">
        <w:rPr>
          <w:rFonts w:hint="eastAsia"/>
        </w:rPr>
        <w:t>0</w:t>
      </w:r>
      <w:r w:rsidR="004B35A3" w:rsidRPr="00EF4E02">
        <w:t>8</w:t>
      </w:r>
      <w:r w:rsidR="004B35A3" w:rsidRPr="00EF4E02">
        <w:rPr>
          <w:rFonts w:hint="eastAsia"/>
        </w:rPr>
        <w:t>시 진행</w:t>
      </w:r>
      <w:r w:rsidR="00181390" w:rsidRPr="00EF4E02">
        <w:t xml:space="preserve">, </w:t>
      </w:r>
      <w:r w:rsidR="00500D35" w:rsidRPr="00EF4E02">
        <w:rPr>
          <w:rFonts w:hint="eastAsia"/>
        </w:rPr>
        <w:t>롯데스카이힐</w:t>
      </w:r>
      <w:r w:rsidR="00BF6299" w:rsidRPr="00EF4E02">
        <w:rPr>
          <w:rFonts w:hint="eastAsia"/>
        </w:rPr>
        <w:t>C</w:t>
      </w:r>
      <w:r w:rsidR="00BF6299" w:rsidRPr="00EF4E02">
        <w:t xml:space="preserve">C </w:t>
      </w:r>
      <w:r w:rsidR="00BF6299" w:rsidRPr="00EF4E02">
        <w:rPr>
          <w:rFonts w:hint="eastAsia"/>
        </w:rPr>
        <w:t>제주</w:t>
      </w:r>
      <w:r w:rsidR="00500D35" w:rsidRPr="00EF4E02">
        <w:rPr>
          <w:rFonts w:hint="eastAsia"/>
        </w:rPr>
        <w:t xml:space="preserve"> </w:t>
      </w:r>
      <w:r w:rsidR="0098316D" w:rsidRPr="00EF4E02">
        <w:t>10</w:t>
      </w:r>
      <w:r w:rsidR="0098316D" w:rsidRPr="00EF4E02">
        <w:rPr>
          <w:rFonts w:hint="eastAsia"/>
        </w:rPr>
        <w:t>번홀 티잉구역</w:t>
      </w:r>
    </w:p>
    <w:p w14:paraId="7F967E87" w14:textId="464D56D2" w:rsidR="00EF4E02" w:rsidRPr="00EF4E02" w:rsidRDefault="00EF4E02" w:rsidP="00500D35">
      <w:pPr>
        <w:spacing w:after="0" w:line="240" w:lineRule="auto"/>
        <w:ind w:firstLineChars="354" w:firstLine="708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대상선수 </w:t>
      </w:r>
      <w:r>
        <w:t xml:space="preserve">: </w:t>
      </w:r>
      <w:r>
        <w:rPr>
          <w:rFonts w:hint="eastAsia"/>
        </w:rPr>
        <w:t>조아연(디펜딩)</w:t>
      </w:r>
      <w:r>
        <w:t xml:space="preserve">, </w:t>
      </w:r>
      <w:r>
        <w:rPr>
          <w:rFonts w:hint="eastAsia"/>
        </w:rPr>
        <w:t>최혜진,</w:t>
      </w:r>
      <w:r>
        <w:t xml:space="preserve"> </w:t>
      </w:r>
      <w:r>
        <w:rPr>
          <w:rFonts w:hint="eastAsia"/>
        </w:rPr>
        <w:t>이소영,</w:t>
      </w:r>
      <w:r>
        <w:t xml:space="preserve"> </w:t>
      </w:r>
      <w:r>
        <w:rPr>
          <w:rFonts w:hint="eastAsia"/>
        </w:rPr>
        <w:t>박현경,</w:t>
      </w:r>
      <w:r>
        <w:t xml:space="preserve"> </w:t>
      </w:r>
      <w:r>
        <w:rPr>
          <w:rFonts w:hint="eastAsia"/>
        </w:rPr>
        <w:t>김지현</w:t>
      </w:r>
      <w:r>
        <w:t>(</w:t>
      </w:r>
      <w:r>
        <w:rPr>
          <w:rFonts w:hint="eastAsia"/>
        </w:rPr>
        <w:t>역대우승자)</w:t>
      </w:r>
      <w:r>
        <w:t xml:space="preserve"> / </w:t>
      </w:r>
      <w:r w:rsidRPr="0070315E">
        <w:rPr>
          <w:rFonts w:hint="eastAsia"/>
          <w:color w:val="FF0000"/>
        </w:rPr>
        <w:t>*선수 협의 중</w:t>
      </w:r>
    </w:p>
    <w:p w14:paraId="1100CD9B" w14:textId="794F1115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</w:t>
      </w:r>
      <w:r w:rsidR="00BF6299">
        <w:t>CC</w:t>
      </w:r>
      <w:r>
        <w:rPr>
          <w:rFonts w:hint="eastAsia"/>
        </w:rPr>
        <w:t xml:space="preserve"> 제주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14:paraId="30544B87" w14:textId="77777777" w:rsidTr="00C94976">
        <w:tc>
          <w:tcPr>
            <w:tcW w:w="1703" w:type="dxa"/>
            <w:vMerge w:val="restart"/>
            <w:vAlign w:val="center"/>
          </w:tcPr>
          <w:p w14:paraId="67FDD822" w14:textId="77777777"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4111" w:type="dxa"/>
            <w:vAlign w:val="center"/>
          </w:tcPr>
          <w:p w14:paraId="53511431" w14:textId="1FEB66D9"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각 언론사 1인, 제주</w:t>
            </w:r>
            <w:r w:rsidR="008569F0">
              <w:rPr>
                <w:rFonts w:hint="eastAsia"/>
              </w:rPr>
              <w:t xml:space="preserve"> </w:t>
            </w:r>
            <w:r w:rsidRPr="007051BD">
              <w:rPr>
                <w:rFonts w:hint="eastAsia"/>
              </w:rPr>
              <w:t>왕복 항공</w:t>
            </w:r>
            <w:r w:rsidR="008569F0">
              <w:rPr>
                <w:rFonts w:hint="eastAsia"/>
              </w:rPr>
              <w:t>권</w:t>
            </w:r>
          </w:p>
        </w:tc>
        <w:tc>
          <w:tcPr>
            <w:tcW w:w="4111" w:type="dxa"/>
            <w:vAlign w:val="center"/>
          </w:tcPr>
          <w:p w14:paraId="12C52620" w14:textId="195C1A1F" w:rsidR="00D83DC3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</w:p>
        </w:tc>
      </w:tr>
      <w:tr w:rsidR="007051BD" w14:paraId="153B0C2E" w14:textId="77777777" w:rsidTr="00C94976">
        <w:tc>
          <w:tcPr>
            <w:tcW w:w="1703" w:type="dxa"/>
            <w:vMerge/>
            <w:vAlign w:val="center"/>
          </w:tcPr>
          <w:p w14:paraId="2CE252D6" w14:textId="77777777"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4111" w:type="dxa"/>
            <w:vAlign w:val="center"/>
          </w:tcPr>
          <w:p w14:paraId="523A2021" w14:textId="6D15AC90" w:rsidR="000760FB" w:rsidRDefault="000760FB" w:rsidP="009D55FD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대</w:t>
            </w:r>
          </w:p>
          <w:p w14:paraId="73AD8BCB" w14:textId="5AB508D9" w:rsid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D83DC3">
              <w:rPr>
                <w:rFonts w:hint="eastAsia"/>
              </w:rPr>
              <w:t>렌터카 지원</w:t>
            </w:r>
            <w:r w:rsidR="00E30EF6">
              <w:rPr>
                <w:rFonts w:hint="eastAsia"/>
              </w:rPr>
              <w:t xml:space="preserve"> /</w:t>
            </w:r>
            <w:r w:rsidR="002C497D">
              <w:rPr>
                <w:rFonts w:hint="eastAsia"/>
              </w:rPr>
              <w:t xml:space="preserve"> 차량</w:t>
            </w:r>
            <w:r w:rsidR="008569F0">
              <w:rPr>
                <w:rFonts w:hint="eastAsia"/>
              </w:rPr>
              <w:t xml:space="preserve"> 임의배정</w:t>
            </w:r>
          </w:p>
          <w:p w14:paraId="01909897" w14:textId="2448029E" w:rsidR="0008225F" w:rsidRPr="007051BD" w:rsidRDefault="0008225F" w:rsidP="009D55FD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최대 </w:t>
            </w:r>
            <w:r>
              <w:t>5</w:t>
            </w:r>
            <w:r>
              <w:rPr>
                <w:rFonts w:hint="eastAsia"/>
              </w:rPr>
              <w:t>일 제공</w:t>
            </w:r>
          </w:p>
        </w:tc>
        <w:tc>
          <w:tcPr>
            <w:tcW w:w="4111" w:type="dxa"/>
            <w:vAlign w:val="center"/>
          </w:tcPr>
          <w:p w14:paraId="233A78DA" w14:textId="77777777" w:rsidR="007051BD" w:rsidRPr="007051BD" w:rsidRDefault="00E30EF6" w:rsidP="009D55FD">
            <w:pPr>
              <w:pStyle w:val="a3"/>
              <w:ind w:leftChars="0" w:left="0"/>
            </w:pPr>
            <w:r>
              <w:rPr>
                <w:rFonts w:hint="eastAsia"/>
              </w:rPr>
              <w:t>주유비 본인 부담</w:t>
            </w:r>
          </w:p>
        </w:tc>
      </w:tr>
      <w:tr w:rsidR="009D55FD" w14:paraId="22CA6F26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154EFC8B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4111" w:type="dxa"/>
            <w:vAlign w:val="center"/>
          </w:tcPr>
          <w:p w14:paraId="123B28B1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55062D">
              <w:rPr>
                <w:rFonts w:hint="eastAsia"/>
              </w:rPr>
              <w:t>실</w:t>
            </w:r>
            <w:r w:rsidR="00FD7813">
              <w:rPr>
                <w:rFonts w:hint="eastAsia"/>
              </w:rPr>
              <w:t xml:space="preserve"> / 서귀포 빠레브 호텔</w:t>
            </w:r>
          </w:p>
        </w:tc>
        <w:tc>
          <w:tcPr>
            <w:tcW w:w="4111" w:type="dxa"/>
            <w:vAlign w:val="center"/>
          </w:tcPr>
          <w:p w14:paraId="0294D560" w14:textId="77777777" w:rsidR="009D55FD" w:rsidRPr="007051BD" w:rsidRDefault="00FD7813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지정숙박업소 </w:t>
            </w:r>
            <w:r>
              <w:t xml:space="preserve">/ </w:t>
            </w:r>
            <w:r>
              <w:rPr>
                <w:rFonts w:hint="eastAsia"/>
              </w:rPr>
              <w:t>별도공지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008B98E6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  <w:r w:rsidR="00EF4E02">
              <w:rPr>
                <w:rFonts w:hint="eastAsia"/>
              </w:rPr>
              <w:t xml:space="preserve"> </w:t>
            </w:r>
            <w:r w:rsidR="00EF4E02">
              <w:t>(</w:t>
            </w:r>
            <w:r w:rsidR="00EF4E02">
              <w:rPr>
                <w:rFonts w:hint="eastAsia"/>
              </w:rPr>
              <w:t>도시락 제공)</w:t>
            </w:r>
          </w:p>
        </w:tc>
        <w:tc>
          <w:tcPr>
            <w:tcW w:w="4111" w:type="dxa"/>
            <w:vAlign w:val="center"/>
          </w:tcPr>
          <w:p w14:paraId="22DC0A7E" w14:textId="19D6F753"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  <w:r w:rsidR="00EF4E02">
              <w:rPr>
                <w:rFonts w:hint="eastAsia"/>
              </w:rPr>
              <w:t xml:space="preserve"> </w:t>
            </w:r>
          </w:p>
        </w:tc>
      </w:tr>
    </w:tbl>
    <w:p w14:paraId="6F885043" w14:textId="13D070E3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9E5817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500D35">
        <w:t>1</w:t>
      </w:r>
      <w:r w:rsidR="009E5817">
        <w:t>1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0F25C386" w:rsidR="00413646" w:rsidRPr="007051BD" w:rsidRDefault="00E35001" w:rsidP="006316C9">
      <w:pPr>
        <w:pStyle w:val="a3"/>
        <w:spacing w:after="0" w:line="240" w:lineRule="auto"/>
        <w:ind w:leftChars="0" w:left="560" w:firstLineChars="700" w:firstLine="1400"/>
      </w:pPr>
      <w:r w:rsidRPr="007051BD">
        <w:t>(4</w:t>
      </w:r>
      <w:r w:rsidRPr="007051BD">
        <w:rPr>
          <w:rFonts w:hint="eastAsia"/>
        </w:rPr>
        <w:t xml:space="preserve">월 </w:t>
      </w:r>
      <w:r w:rsidR="00A16447">
        <w:t>7</w:t>
      </w:r>
      <w:r w:rsidRPr="007051BD">
        <w:rPr>
          <w:rFonts w:hint="eastAsia"/>
        </w:rPr>
        <w:t>일</w:t>
      </w:r>
      <w:r w:rsidR="006D0253">
        <w:rPr>
          <w:rFonts w:hint="eastAsia"/>
        </w:rPr>
        <w:t xml:space="preserve"> </w:t>
      </w:r>
      <w:r w:rsidRPr="007051BD">
        <w:rPr>
          <w:rFonts w:hint="eastAsia"/>
        </w:rPr>
        <w:t>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</w:t>
      </w:r>
      <w:r w:rsidR="006D0253">
        <w:t>1</w:t>
      </w:r>
      <w:r w:rsidR="00A16447">
        <w:t>1</w:t>
      </w:r>
      <w:r w:rsidRPr="007051BD">
        <w:rPr>
          <w:rFonts w:hint="eastAsia"/>
        </w:rPr>
        <w:t>일(일) 숙박 지원 불가)</w:t>
      </w:r>
    </w:p>
    <w:p w14:paraId="4124AE7D" w14:textId="37329CDD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F8172D" w:rsidRPr="005F7066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E20042" w:rsidRPr="005F7066">
        <w:rPr>
          <w:b/>
          <w:bCs/>
          <w:color w:val="000000" w:themeColor="text1"/>
          <w:u w:val="single"/>
        </w:rPr>
        <w:t>3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70315E">
        <w:rPr>
          <w:b/>
          <w:bCs/>
          <w:color w:val="000000" w:themeColor="text1"/>
          <w:u w:val="single"/>
        </w:rPr>
        <w:t>18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70315E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E20042" w:rsidRPr="005F7066">
        <w:rPr>
          <w:b/>
          <w:bCs/>
          <w:color w:val="000000" w:themeColor="text1"/>
          <w:u w:val="single"/>
        </w:rPr>
        <w:t>3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70315E">
        <w:rPr>
          <w:b/>
          <w:bCs/>
          <w:color w:val="000000" w:themeColor="text1"/>
          <w:u w:val="single"/>
        </w:rPr>
        <w:t>25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70315E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70315E">
        <w:rPr>
          <w:b/>
          <w:bCs/>
          <w:color w:val="000000" w:themeColor="text1"/>
          <w:u w:val="single"/>
        </w:rPr>
        <w:t>3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2E2D6751" w:rsidR="009D55FD" w:rsidRPr="007051BD" w:rsidRDefault="00EF4E02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정기윤 사원</w:t>
            </w:r>
          </w:p>
        </w:tc>
        <w:tc>
          <w:tcPr>
            <w:tcW w:w="2932" w:type="dxa"/>
            <w:vAlign w:val="center"/>
          </w:tcPr>
          <w:p w14:paraId="0E1C43C9" w14:textId="680A279E" w:rsidR="009D55FD" w:rsidRPr="007051BD" w:rsidRDefault="00A77B22" w:rsidP="009D55FD">
            <w:pPr>
              <w:pStyle w:val="a3"/>
              <w:ind w:leftChars="0" w:left="0"/>
              <w:jc w:val="center"/>
            </w:pPr>
            <w:hyperlink r:id="rId8" w:history="1">
              <w:r w:rsidR="00EF4E02" w:rsidRPr="00F54442">
                <w:rPr>
                  <w:rStyle w:val="a4"/>
                  <w:rFonts w:hint="eastAsia"/>
                </w:rPr>
                <w:t>jg</w:t>
              </w:r>
              <w:r w:rsidR="00EF4E02" w:rsidRPr="00F54442">
                <w:rPr>
                  <w:rStyle w:val="a4"/>
                </w:rPr>
                <w:t>y@crowning.co.kr</w:t>
              </w:r>
            </w:hyperlink>
          </w:p>
        </w:tc>
        <w:tc>
          <w:tcPr>
            <w:tcW w:w="3221" w:type="dxa"/>
            <w:vAlign w:val="center"/>
          </w:tcPr>
          <w:p w14:paraId="6D613A20" w14:textId="0CAC364C" w:rsidR="009D55FD" w:rsidRPr="007051BD" w:rsidRDefault="00EF4E02" w:rsidP="009D55FD">
            <w:pPr>
              <w:pStyle w:val="a3"/>
              <w:ind w:leftChars="0" w:left="0"/>
              <w:jc w:val="center"/>
            </w:pPr>
            <w:r>
              <w:t>010-5127-5603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47891940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CC130A">
        <w:rPr>
          <w:b/>
          <w:bCs/>
          <w:sz w:val="32"/>
          <w:szCs w:val="32"/>
          <w:u w:val="single"/>
        </w:rPr>
        <w:t xml:space="preserve">2021 </w:t>
      </w:r>
      <w:r w:rsidR="00CC130A">
        <w:rPr>
          <w:rFonts w:hint="eastAsia"/>
          <w:b/>
          <w:bCs/>
          <w:sz w:val="32"/>
          <w:szCs w:val="32"/>
          <w:u w:val="single"/>
        </w:rPr>
        <w:t>롯데렌터카 여자오픈 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3EB4BFA6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BB2124">
              <w:rPr>
                <w:rFonts w:asciiTheme="minorEastAsia" w:hAnsiTheme="minorEastAsia"/>
                <w:szCs w:val="20"/>
              </w:rPr>
              <w:t>4</w:t>
            </w:r>
            <w:r w:rsidR="005F7066">
              <w:rPr>
                <w:rFonts w:asciiTheme="minorEastAsia" w:hAnsiTheme="minorEastAsia" w:hint="eastAsia"/>
                <w:szCs w:val="20"/>
              </w:rPr>
              <w:t>월7일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325B8083" w:rsidR="00793956" w:rsidRPr="004A5FBC" w:rsidRDefault="00D21F5E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[4</w:t>
            </w:r>
            <w:r>
              <w:rPr>
                <w:rFonts w:asciiTheme="minorEastAsia" w:hAnsiTheme="minorEastAsia" w:hint="eastAsia"/>
                <w:szCs w:val="20"/>
              </w:rPr>
              <w:t>월8일(목)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1AD7B7C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D21F5E">
              <w:rPr>
                <w:rFonts w:asciiTheme="minorEastAsia" w:hAnsiTheme="minorEastAsia"/>
                <w:szCs w:val="20"/>
              </w:rPr>
              <w:t>[4</w:t>
            </w:r>
            <w:r w:rsidR="00D21F5E">
              <w:rPr>
                <w:rFonts w:asciiTheme="minorEastAsia" w:hAnsiTheme="minorEastAsia" w:hint="eastAsia"/>
                <w:szCs w:val="20"/>
              </w:rPr>
              <w:t>월9일(금)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515EA9F0" w:rsidR="00793956" w:rsidRPr="004A5FBC" w:rsidRDefault="00D21F5E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[4</w:t>
            </w:r>
            <w:r>
              <w:rPr>
                <w:rFonts w:asciiTheme="minorEastAsia" w:hAnsiTheme="minorEastAsia" w:hint="eastAsia"/>
                <w:szCs w:val="20"/>
              </w:rPr>
              <w:t>월1</w:t>
            </w:r>
            <w:r>
              <w:rPr>
                <w:rFonts w:asciiTheme="minorEastAsia" w:hAnsiTheme="minorEastAsia"/>
                <w:szCs w:val="20"/>
              </w:rPr>
              <w:t>0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19356C05" w:rsidR="00793956" w:rsidRPr="004A5FBC" w:rsidRDefault="00D21F5E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[4</w:t>
            </w:r>
            <w:r>
              <w:rPr>
                <w:rFonts w:asciiTheme="minorEastAsia" w:hAnsiTheme="minorEastAsia" w:hint="eastAsia"/>
                <w:szCs w:val="20"/>
              </w:rPr>
              <w:t>월1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565C1571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월7일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0C53861A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월1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월1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F665E2" w14:paraId="41372EA0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08FCD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A3A4" w14:textId="509E6E7B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C8AD8" w14:textId="1806C9E0" w:rsidR="00F665E2" w:rsidRPr="00F665E2" w:rsidRDefault="00F665E2" w:rsidP="00F665E2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월7일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14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시대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출발</w:t>
            </w:r>
          </w:p>
        </w:tc>
      </w:tr>
      <w:tr w:rsidR="00F665E2" w14:paraId="4E07FEBF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391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516" w14:textId="7A438866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김포행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FB12E" w14:textId="015CC15B" w:rsid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월1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일)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color w:val="A6A6A6" w:themeColor="background1" w:themeShade="A6"/>
                <w:sz w:val="18"/>
                <w:szCs w:val="18"/>
              </w:rPr>
              <w:t>18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시대 출발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2D812227" w14:textId="1E9CECD5" w:rsidR="00F665E2" w:rsidRP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*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추후 개별 연락, 상세 일정 안내</w:t>
            </w:r>
          </w:p>
        </w:tc>
      </w:tr>
      <w:tr w:rsidR="00F665E2" w14:paraId="4C5E0845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52A1EE" w14:textId="77777777" w:rsidR="00F665E2" w:rsidRDefault="00F665E2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B3D" w14:textId="230F27DF" w:rsidR="00F665E2" w:rsidRDefault="00F665E2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대여일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E391D3" w14:textId="3FEB494B" w:rsidR="00F665E2" w:rsidRDefault="00F665E2" w:rsidP="00C203CF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="00B83A6A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월7일 </w:t>
            </w:r>
            <w:r w:rsidR="00B83A6A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B83A6A">
              <w:rPr>
                <w:rFonts w:hint="eastAsia"/>
                <w:color w:val="A6A6A6" w:themeColor="background1" w:themeShade="A6"/>
                <w:sz w:val="18"/>
                <w:szCs w:val="18"/>
              </w:rPr>
              <w:t>수)</w:t>
            </w:r>
            <w:r w:rsidR="00B83A6A">
              <w:rPr>
                <w:color w:val="A6A6A6" w:themeColor="background1" w:themeShade="A6"/>
                <w:sz w:val="18"/>
                <w:szCs w:val="18"/>
              </w:rPr>
              <w:t xml:space="preserve"> 15</w:t>
            </w:r>
            <w:r w:rsidR="00B83A6A">
              <w:rPr>
                <w:rFonts w:hint="eastAsia"/>
                <w:color w:val="A6A6A6" w:themeColor="background1" w:themeShade="A6"/>
                <w:sz w:val="18"/>
                <w:szCs w:val="18"/>
              </w:rPr>
              <w:t>시대</w:t>
            </w:r>
          </w:p>
        </w:tc>
      </w:tr>
      <w:tr w:rsidR="00F665E2" w14:paraId="3710543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9B601" w14:textId="77777777" w:rsidR="00F665E2" w:rsidRDefault="00F665E2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09283" w14:textId="742556A3" w:rsidR="00F665E2" w:rsidRDefault="00F665E2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반납일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1B097" w14:textId="691ED0C9" w:rsidR="00F665E2" w:rsidRPr="0049639F" w:rsidRDefault="00B83A6A" w:rsidP="00C203CF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월1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17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시대</w:t>
            </w:r>
          </w:p>
        </w:tc>
      </w:tr>
      <w:tr w:rsidR="00C203CF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10673DF3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52BC49C" w14:textId="6859A0CD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/9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/10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F445" w14:textId="77777777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9654D8" w14:textId="214BA242" w:rsidR="00DA1AAD" w:rsidRDefault="00DA1AAD" w:rsidP="00C203C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/9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/10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3AB2" w14:textId="77777777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68C718BE" w14:textId="691873C9" w:rsidR="00DA1AAD" w:rsidRDefault="00DA1AAD" w:rsidP="00C203C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/9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/10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6680" w14:textId="77777777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/7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/8</w:t>
            </w:r>
          </w:p>
          <w:p w14:paraId="10B18357" w14:textId="524721BA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/9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/10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0712947" w14:textId="6524D750" w:rsidR="00C203CF" w:rsidRPr="00DA1AAD" w:rsidRDefault="00DA1AAD" w:rsidP="00DA1AAD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70496195" w14:textId="77777777" w:rsidR="00C203CF" w:rsidRPr="002F255C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06A1DA14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‘202</w:t>
      </w:r>
      <w:r w:rsidR="00FC01EC">
        <w:rPr>
          <w:szCs w:val="20"/>
        </w:rPr>
        <w:t>1</w:t>
      </w:r>
      <w:r>
        <w:rPr>
          <w:szCs w:val="20"/>
        </w:rPr>
        <w:t xml:space="preserve"> </w:t>
      </w:r>
      <w:r w:rsidR="00FC01EC">
        <w:rPr>
          <w:rFonts w:hint="eastAsia"/>
          <w:szCs w:val="20"/>
        </w:rPr>
        <w:t>롯데렌터카 여자오픈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380B33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33D25132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C130A">
        <w:rPr>
          <w:szCs w:val="20"/>
        </w:rPr>
        <w:t>1</w:t>
      </w:r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F312ABD" w14:textId="5BD67161" w:rsidR="0008225F" w:rsidRPr="005B351C" w:rsidRDefault="0008225F" w:rsidP="005B351C">
      <w:pPr>
        <w:widowControl/>
        <w:wordWrap/>
        <w:autoSpaceDE/>
        <w:autoSpaceDN/>
        <w:rPr>
          <w:rFonts w:hint="eastAsia"/>
        </w:rPr>
      </w:pPr>
    </w:p>
    <w:sectPr w:rsidR="0008225F" w:rsidRPr="005B351C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D7BF3" w14:textId="77777777" w:rsidR="00A77B22" w:rsidRDefault="00A77B22" w:rsidP="00524273">
      <w:pPr>
        <w:spacing w:after="0" w:line="240" w:lineRule="auto"/>
      </w:pPr>
      <w:r>
        <w:separator/>
      </w:r>
    </w:p>
  </w:endnote>
  <w:endnote w:type="continuationSeparator" w:id="0">
    <w:p w14:paraId="535A1E7B" w14:textId="77777777" w:rsidR="00A77B22" w:rsidRDefault="00A77B2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5E42" w14:textId="77777777" w:rsidR="00A77B22" w:rsidRDefault="00A77B22" w:rsidP="00524273">
      <w:pPr>
        <w:spacing w:after="0" w:line="240" w:lineRule="auto"/>
      </w:pPr>
      <w:r>
        <w:separator/>
      </w:r>
    </w:p>
  </w:footnote>
  <w:footnote w:type="continuationSeparator" w:id="0">
    <w:p w14:paraId="5A5568B6" w14:textId="77777777" w:rsidR="00A77B22" w:rsidRDefault="00A77B22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E0B2C"/>
    <w:rsid w:val="00104546"/>
    <w:rsid w:val="0011428D"/>
    <w:rsid w:val="00135948"/>
    <w:rsid w:val="001445F9"/>
    <w:rsid w:val="0018104D"/>
    <w:rsid w:val="00181390"/>
    <w:rsid w:val="001C7161"/>
    <w:rsid w:val="001D18C7"/>
    <w:rsid w:val="001F1FFF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2480"/>
    <w:rsid w:val="00355F14"/>
    <w:rsid w:val="003F47D3"/>
    <w:rsid w:val="00413646"/>
    <w:rsid w:val="004462D9"/>
    <w:rsid w:val="00447D83"/>
    <w:rsid w:val="00451E64"/>
    <w:rsid w:val="00481952"/>
    <w:rsid w:val="004B35A3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C1798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F3FA8"/>
    <w:rsid w:val="00833135"/>
    <w:rsid w:val="0083548B"/>
    <w:rsid w:val="00842438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6299"/>
    <w:rsid w:val="00C077E3"/>
    <w:rsid w:val="00C203CF"/>
    <w:rsid w:val="00C43E0C"/>
    <w:rsid w:val="00C4612A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83DC3"/>
    <w:rsid w:val="00DA1AA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B2FD9"/>
    <w:rsid w:val="00EC340F"/>
    <w:rsid w:val="00EC7189"/>
    <w:rsid w:val="00EF4E02"/>
    <w:rsid w:val="00F03DD1"/>
    <w:rsid w:val="00F64ACA"/>
    <w:rsid w:val="00F665E2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styleId="a9">
    <w:name w:val="Unresolved Mention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4A1C-E342-4577-B91A-3F1727BE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vimproducts3527</cp:lastModifiedBy>
  <cp:revision>2</cp:revision>
  <cp:lastPrinted>2021-03-15T05:36:00Z</cp:lastPrinted>
  <dcterms:created xsi:type="dcterms:W3CDTF">2021-03-17T08:08:00Z</dcterms:created>
  <dcterms:modified xsi:type="dcterms:W3CDTF">2021-03-17T08:08:00Z</dcterms:modified>
</cp:coreProperties>
</file>